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709DB" w14:textId="3FC41DE3" w:rsidR="00622782" w:rsidRPr="00372372" w:rsidRDefault="00622782" w:rsidP="00622782">
      <w:pPr>
        <w:pStyle w:val="Pealkiri1"/>
        <w:ind w:left="7788"/>
        <w:rPr>
          <w:rFonts w:cs="Times New Roman"/>
          <w:szCs w:val="24"/>
        </w:rPr>
      </w:pPr>
      <w:bookmarkStart w:id="0" w:name="_Toc375900349"/>
    </w:p>
    <w:p w14:paraId="4D921928" w14:textId="5C6EB07F" w:rsidR="00622782" w:rsidRPr="00372372" w:rsidRDefault="00A5688C" w:rsidP="00622782">
      <w:pPr>
        <w:pStyle w:val="Pealkiri1"/>
        <w:rPr>
          <w:rFonts w:cs="Times New Roman"/>
          <w:szCs w:val="24"/>
        </w:rPr>
      </w:pPr>
      <w:bookmarkStart w:id="1" w:name="_Toc104203615"/>
      <w:bookmarkStart w:id="2" w:name="_Toc171602407"/>
      <w:r w:rsidRPr="00372372">
        <w:rPr>
          <w:rFonts w:cs="Times New Roman"/>
          <w:szCs w:val="24"/>
        </w:rPr>
        <w:t>Lisa 2 v</w:t>
      </w:r>
      <w:r w:rsidR="00622782" w:rsidRPr="00372372">
        <w:rPr>
          <w:rFonts w:cs="Times New Roman"/>
          <w:szCs w:val="24"/>
        </w:rPr>
        <w:t xml:space="preserve">orm </w:t>
      </w:r>
      <w:r w:rsidR="000C6358">
        <w:rPr>
          <w:rFonts w:cs="Times New Roman"/>
          <w:szCs w:val="24"/>
        </w:rPr>
        <w:t>4</w:t>
      </w:r>
      <w:bookmarkStart w:id="3" w:name="_GoBack"/>
      <w:bookmarkEnd w:id="3"/>
      <w:r w:rsidR="00622782" w:rsidRPr="00372372">
        <w:rPr>
          <w:rFonts w:cs="Times New Roman"/>
          <w:szCs w:val="24"/>
        </w:rPr>
        <w:t xml:space="preserve"> – </w:t>
      </w:r>
      <w:proofErr w:type="spellStart"/>
      <w:r w:rsidR="00622782" w:rsidRPr="00372372">
        <w:rPr>
          <w:rFonts w:cs="Times New Roman"/>
          <w:szCs w:val="24"/>
        </w:rPr>
        <w:t>Ühispakkujate</w:t>
      </w:r>
      <w:proofErr w:type="spellEnd"/>
      <w:r w:rsidR="00622782" w:rsidRPr="00372372">
        <w:rPr>
          <w:rFonts w:cs="Times New Roman"/>
          <w:szCs w:val="24"/>
        </w:rPr>
        <w:t xml:space="preserve"> volikiri</w:t>
      </w:r>
      <w:bookmarkEnd w:id="0"/>
      <w:bookmarkEnd w:id="1"/>
      <w:bookmarkEnd w:id="2"/>
      <w:r w:rsidR="00622782" w:rsidRPr="00372372">
        <w:rPr>
          <w:rFonts w:cs="Times New Roman"/>
          <w:szCs w:val="24"/>
        </w:rPr>
        <w:t xml:space="preserve"> </w:t>
      </w:r>
    </w:p>
    <w:p w14:paraId="78DC0472" w14:textId="77777777" w:rsidR="00622782" w:rsidRPr="00372372" w:rsidRDefault="00622782" w:rsidP="00622782">
      <w:pPr>
        <w:rPr>
          <w:lang w:val="et-EE"/>
        </w:rPr>
      </w:pPr>
    </w:p>
    <w:p w14:paraId="2BA37F5A" w14:textId="77777777" w:rsidR="00622782" w:rsidRPr="00372372" w:rsidRDefault="00622782" w:rsidP="00622782">
      <w:pPr>
        <w:rPr>
          <w:lang w:val="et-EE"/>
        </w:rPr>
      </w:pPr>
    </w:p>
    <w:p w14:paraId="0EFBEFD4" w14:textId="77777777" w:rsidR="00372372" w:rsidRPr="00372372" w:rsidRDefault="00372372" w:rsidP="00372372">
      <w:pPr>
        <w:rPr>
          <w:u w:val="single"/>
          <w:lang w:val="et-EE"/>
        </w:rPr>
      </w:pPr>
      <w:proofErr w:type="spellStart"/>
      <w:r w:rsidRPr="00372372">
        <w:rPr>
          <w:lang w:val="et-EE"/>
        </w:rPr>
        <w:t>Hankija</w:t>
      </w:r>
      <w:proofErr w:type="spellEnd"/>
      <w:r w:rsidRPr="00372372">
        <w:rPr>
          <w:lang w:val="et-EE"/>
        </w:rPr>
        <w:t>: Lääne-Nigula Vallavalitsus</w:t>
      </w:r>
    </w:p>
    <w:p w14:paraId="722C5C0C" w14:textId="77777777" w:rsidR="00372372" w:rsidRPr="00372372" w:rsidRDefault="00372372" w:rsidP="00372372">
      <w:pPr>
        <w:rPr>
          <w:lang w:val="et-EE"/>
        </w:rPr>
      </w:pPr>
    </w:p>
    <w:p w14:paraId="2AD435DE" w14:textId="7C8E88B7" w:rsidR="00372372" w:rsidRPr="00372372" w:rsidRDefault="007E6622" w:rsidP="00372372">
      <w:pPr>
        <w:rPr>
          <w:lang w:val="et-EE"/>
        </w:rPr>
      </w:pPr>
      <w:r>
        <w:rPr>
          <w:lang w:val="et-EE"/>
        </w:rPr>
        <w:t>Riigihanke nimetus: Linnamäe lasteaia</w:t>
      </w:r>
      <w:r w:rsidR="00372372" w:rsidRPr="00372372">
        <w:rPr>
          <w:bCs/>
          <w:color w:val="000000"/>
          <w:lang w:val="et-EE"/>
        </w:rPr>
        <w:t xml:space="preserve"> rekonstrueerimine</w:t>
      </w:r>
    </w:p>
    <w:p w14:paraId="2A2342B7" w14:textId="77777777" w:rsidR="00372372" w:rsidRPr="00372372" w:rsidRDefault="00372372" w:rsidP="00372372">
      <w:pPr>
        <w:autoSpaceDE w:val="0"/>
        <w:autoSpaceDN w:val="0"/>
        <w:adjustRightInd w:val="0"/>
        <w:rPr>
          <w:lang w:val="et-EE"/>
        </w:rPr>
      </w:pPr>
    </w:p>
    <w:p w14:paraId="25C341BF" w14:textId="544B7D55" w:rsidR="00372372" w:rsidRPr="00372372" w:rsidRDefault="00372372" w:rsidP="00372372">
      <w:pPr>
        <w:rPr>
          <w:b/>
          <w:bCs/>
          <w:iCs/>
          <w:lang w:val="et-EE"/>
        </w:rPr>
      </w:pPr>
      <w:r w:rsidRPr="00372372">
        <w:rPr>
          <w:lang w:val="et-EE"/>
        </w:rPr>
        <w:t xml:space="preserve">Riigihanke viitenumber: </w:t>
      </w:r>
      <w:r w:rsidRPr="00372372">
        <w:rPr>
          <w:iCs/>
          <w:spacing w:val="-1"/>
          <w:lang w:val="et-EE"/>
        </w:rPr>
        <w:t>2</w:t>
      </w:r>
      <w:r w:rsidR="007E6622">
        <w:rPr>
          <w:iCs/>
          <w:spacing w:val="-1"/>
          <w:lang w:val="et-EE"/>
        </w:rPr>
        <w:t>9</w:t>
      </w:r>
      <w:r w:rsidRPr="00372372">
        <w:rPr>
          <w:iCs/>
          <w:spacing w:val="-1"/>
          <w:lang w:val="et-EE"/>
        </w:rPr>
        <w:t>3</w:t>
      </w:r>
      <w:r w:rsidR="007E6622">
        <w:rPr>
          <w:iCs/>
          <w:spacing w:val="-1"/>
          <w:lang w:val="et-EE"/>
        </w:rPr>
        <w:t>075</w:t>
      </w:r>
    </w:p>
    <w:p w14:paraId="52BE44D5" w14:textId="2F6D7F5B" w:rsidR="00622782" w:rsidRPr="00372372" w:rsidRDefault="00622782" w:rsidP="00622782">
      <w:pPr>
        <w:rPr>
          <w:u w:val="single"/>
          <w:lang w:val="et-EE"/>
        </w:rPr>
      </w:pPr>
    </w:p>
    <w:p w14:paraId="68638953" w14:textId="77777777" w:rsidR="00622782" w:rsidRPr="00372372" w:rsidRDefault="00622782" w:rsidP="00622782">
      <w:pPr>
        <w:rPr>
          <w:lang w:val="et-EE"/>
        </w:rPr>
      </w:pPr>
    </w:p>
    <w:p w14:paraId="4D982F36" w14:textId="77777777" w:rsidR="00622782" w:rsidRPr="00372372" w:rsidRDefault="00622782" w:rsidP="00622782">
      <w:pPr>
        <w:rPr>
          <w:lang w:val="et-EE"/>
        </w:rPr>
      </w:pPr>
    </w:p>
    <w:p w14:paraId="62580055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Käesolevaga ………………………………………………….. (</w:t>
      </w:r>
      <w:r w:rsidRPr="00372372">
        <w:rPr>
          <w:i/>
          <w:iCs/>
          <w:lang w:val="et-EE"/>
        </w:rPr>
        <w:t>pakkuja nimi, kes volitab )</w:t>
      </w:r>
    </w:p>
    <w:p w14:paraId="6511B549" w14:textId="77777777" w:rsidR="00622782" w:rsidRPr="00372372" w:rsidRDefault="00622782" w:rsidP="00622782">
      <w:pPr>
        <w:rPr>
          <w:i/>
          <w:iCs/>
          <w:lang w:val="et-EE"/>
        </w:rPr>
      </w:pPr>
    </w:p>
    <w:p w14:paraId="7364ADBF" w14:textId="77777777" w:rsidR="00622782" w:rsidRPr="00372372" w:rsidRDefault="00622782" w:rsidP="00622782">
      <w:pPr>
        <w:rPr>
          <w:i/>
          <w:iCs/>
          <w:lang w:val="et-EE"/>
        </w:rPr>
      </w:pPr>
      <w:r w:rsidRPr="00372372">
        <w:rPr>
          <w:lang w:val="et-EE"/>
        </w:rPr>
        <w:t>volitab……………………………………………………</w:t>
      </w:r>
      <w:r w:rsidRPr="00372372">
        <w:rPr>
          <w:i/>
          <w:iCs/>
          <w:lang w:val="et-EE"/>
        </w:rPr>
        <w:t>(pakkuja nimi, keda volitatakse)</w:t>
      </w:r>
    </w:p>
    <w:p w14:paraId="786A7EBB" w14:textId="77777777" w:rsidR="00622782" w:rsidRPr="00372372" w:rsidRDefault="00622782" w:rsidP="00622782">
      <w:pPr>
        <w:rPr>
          <w:lang w:val="et-EE"/>
        </w:rPr>
      </w:pPr>
    </w:p>
    <w:p w14:paraId="288CC000" w14:textId="77777777" w:rsidR="00622782" w:rsidRPr="00372372" w:rsidRDefault="00622782" w:rsidP="00622782">
      <w:pPr>
        <w:rPr>
          <w:i/>
          <w:iCs/>
          <w:lang w:val="et-EE"/>
        </w:rPr>
      </w:pPr>
      <w:r w:rsidRPr="00372372">
        <w:rPr>
          <w:lang w:val="et-EE"/>
        </w:rPr>
        <w:t>esitama …..……………….………………………………</w:t>
      </w:r>
      <w:r w:rsidRPr="00372372">
        <w:rPr>
          <w:i/>
          <w:iCs/>
          <w:lang w:val="et-EE"/>
        </w:rPr>
        <w:t>(pakkuja nimi, kes volitab)</w:t>
      </w:r>
    </w:p>
    <w:p w14:paraId="3AAE816A" w14:textId="77777777" w:rsidR="00622782" w:rsidRPr="00372372" w:rsidRDefault="00622782" w:rsidP="00622782">
      <w:pPr>
        <w:rPr>
          <w:lang w:val="et-EE"/>
        </w:rPr>
      </w:pPr>
    </w:p>
    <w:p w14:paraId="53A788F0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nimel eelnimetatud riigihanke pakkumust ning tegema ……………………….………… (</w:t>
      </w:r>
      <w:r w:rsidRPr="00372372">
        <w:rPr>
          <w:i/>
          <w:iCs/>
          <w:lang w:val="et-EE"/>
        </w:rPr>
        <w:t>pakkuja nimi, kes volitab)</w:t>
      </w:r>
      <w:r w:rsidRPr="00372372">
        <w:rPr>
          <w:lang w:val="et-EE"/>
        </w:rPr>
        <w:t xml:space="preserve"> </w:t>
      </w:r>
    </w:p>
    <w:p w14:paraId="5D3D3953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 xml:space="preserve">nimel hankemenetluse ning hankelepingu sõlmimise ja täitmisega seotud toiminguid. </w:t>
      </w:r>
    </w:p>
    <w:p w14:paraId="10CD12B3" w14:textId="77777777" w:rsidR="00622782" w:rsidRPr="00372372" w:rsidRDefault="00622782" w:rsidP="00622782">
      <w:pPr>
        <w:rPr>
          <w:lang w:val="et-EE"/>
        </w:rPr>
      </w:pPr>
    </w:p>
    <w:p w14:paraId="265325EF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Volitatud esindaja aadress ja kontaktandmed (sh e-post)</w:t>
      </w:r>
    </w:p>
    <w:p w14:paraId="5EE3118C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…………………………………………………………..</w:t>
      </w:r>
    </w:p>
    <w:p w14:paraId="48250BE3" w14:textId="77777777" w:rsidR="00622782" w:rsidRPr="00372372" w:rsidRDefault="00622782" w:rsidP="00622782">
      <w:pPr>
        <w:rPr>
          <w:lang w:val="et-EE"/>
        </w:rPr>
      </w:pPr>
    </w:p>
    <w:p w14:paraId="5045F01C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…………………………………………………………..</w:t>
      </w:r>
    </w:p>
    <w:p w14:paraId="26194A8D" w14:textId="77777777" w:rsidR="00622782" w:rsidRPr="00372372" w:rsidRDefault="00622782" w:rsidP="00622782">
      <w:pPr>
        <w:rPr>
          <w:lang w:val="et-EE"/>
        </w:rPr>
      </w:pPr>
    </w:p>
    <w:p w14:paraId="334DB7AC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…………………………………………………………..</w:t>
      </w:r>
    </w:p>
    <w:p w14:paraId="478C2105" w14:textId="77777777" w:rsidR="00622782" w:rsidRPr="00372372" w:rsidRDefault="00622782" w:rsidP="00622782">
      <w:pPr>
        <w:rPr>
          <w:lang w:val="et-EE"/>
        </w:rPr>
      </w:pPr>
    </w:p>
    <w:p w14:paraId="65DB86FE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Volikiri on antud ilma edasivolitamise õiguseta.</w:t>
      </w:r>
    </w:p>
    <w:p w14:paraId="31D6B7BC" w14:textId="77777777" w:rsidR="00622782" w:rsidRPr="00372372" w:rsidRDefault="00622782" w:rsidP="00622782">
      <w:pPr>
        <w:rPr>
          <w:lang w:val="et-EE"/>
        </w:rPr>
      </w:pPr>
    </w:p>
    <w:p w14:paraId="15536BA2" w14:textId="77777777" w:rsidR="00622782" w:rsidRPr="00372372" w:rsidRDefault="00622782" w:rsidP="00622782">
      <w:pPr>
        <w:rPr>
          <w:lang w:val="et-EE"/>
        </w:rPr>
      </w:pPr>
    </w:p>
    <w:p w14:paraId="3C54F281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 xml:space="preserve">Käesolevaga kinnitavad </w:t>
      </w:r>
      <w:proofErr w:type="spellStart"/>
      <w:r w:rsidRPr="00372372">
        <w:rPr>
          <w:lang w:val="et-EE"/>
        </w:rPr>
        <w:t>ühispakkuja</w:t>
      </w:r>
      <w:proofErr w:type="spellEnd"/>
      <w:r w:rsidRPr="00372372">
        <w:rPr>
          <w:lang w:val="et-EE"/>
        </w:rPr>
        <w:t xml:space="preserve"> ………………………………..(</w:t>
      </w:r>
      <w:proofErr w:type="spellStart"/>
      <w:r w:rsidRPr="00372372">
        <w:rPr>
          <w:i/>
          <w:lang w:val="et-EE"/>
        </w:rPr>
        <w:t>ühispakkuja</w:t>
      </w:r>
      <w:proofErr w:type="spellEnd"/>
      <w:r w:rsidRPr="00372372">
        <w:rPr>
          <w:i/>
          <w:lang w:val="et-EE"/>
        </w:rPr>
        <w:t xml:space="preserve"> nimi</w:t>
      </w:r>
      <w:r w:rsidRPr="00372372">
        <w:rPr>
          <w:lang w:val="et-EE"/>
        </w:rPr>
        <w:t xml:space="preserve">) ja </w:t>
      </w:r>
      <w:proofErr w:type="spellStart"/>
      <w:r w:rsidRPr="00372372">
        <w:rPr>
          <w:lang w:val="et-EE"/>
        </w:rPr>
        <w:t>ühispakkuja</w:t>
      </w:r>
      <w:proofErr w:type="spellEnd"/>
      <w:r w:rsidRPr="00372372">
        <w:rPr>
          <w:lang w:val="et-EE"/>
        </w:rPr>
        <w:t xml:space="preserve"> ……………………………………. (</w:t>
      </w:r>
      <w:proofErr w:type="spellStart"/>
      <w:r w:rsidRPr="00372372">
        <w:rPr>
          <w:i/>
          <w:lang w:val="et-EE"/>
        </w:rPr>
        <w:t>ühispakkuja</w:t>
      </w:r>
      <w:proofErr w:type="spellEnd"/>
      <w:r w:rsidRPr="00372372">
        <w:rPr>
          <w:i/>
          <w:lang w:val="et-EE"/>
        </w:rPr>
        <w:t xml:space="preserve"> nimi</w:t>
      </w:r>
      <w:r w:rsidRPr="00372372">
        <w:rPr>
          <w:lang w:val="et-EE"/>
        </w:rPr>
        <w:t>), et nad vastutavad hankelepingu täitmise eest solidaarselt.</w:t>
      </w:r>
    </w:p>
    <w:p w14:paraId="21E811BC" w14:textId="77777777" w:rsidR="00622782" w:rsidRPr="00CB0B57" w:rsidRDefault="00622782" w:rsidP="00622782">
      <w:pPr>
        <w:rPr>
          <w:lang w:val="et-EE"/>
        </w:rPr>
      </w:pPr>
    </w:p>
    <w:p w14:paraId="5EFD2F17" w14:textId="77777777" w:rsidR="00622782" w:rsidRPr="00CB0B57" w:rsidRDefault="00622782" w:rsidP="00622782">
      <w:pPr>
        <w:rPr>
          <w:lang w:val="et-EE"/>
        </w:rPr>
      </w:pPr>
    </w:p>
    <w:p w14:paraId="32045E5F" w14:textId="77777777" w:rsidR="00622782" w:rsidRPr="00CB0B57" w:rsidRDefault="00622782" w:rsidP="00622782">
      <w:pPr>
        <w:rPr>
          <w:lang w:val="et-EE"/>
        </w:rPr>
      </w:pPr>
    </w:p>
    <w:p w14:paraId="6CA53442" w14:textId="77777777" w:rsidR="00622782" w:rsidRPr="00CB0B57" w:rsidRDefault="00622782" w:rsidP="00622782">
      <w:pPr>
        <w:rPr>
          <w:lang w:val="et-EE"/>
        </w:rPr>
      </w:pPr>
    </w:p>
    <w:p w14:paraId="18D2A856" w14:textId="77777777" w:rsidR="00622782" w:rsidRPr="00CB0B57" w:rsidRDefault="00622782" w:rsidP="00622782">
      <w:pPr>
        <w:rPr>
          <w:lang w:val="et-EE"/>
        </w:rPr>
      </w:pPr>
    </w:p>
    <w:p w14:paraId="6490B57F" w14:textId="77777777" w:rsidR="00622782" w:rsidRPr="00CB0B57" w:rsidRDefault="00622782" w:rsidP="00622782">
      <w:pPr>
        <w:rPr>
          <w:lang w:val="et-EE"/>
        </w:rPr>
      </w:pPr>
      <w:proofErr w:type="spellStart"/>
      <w:r w:rsidRPr="00CB0B57">
        <w:rPr>
          <w:lang w:val="et-EE"/>
        </w:rPr>
        <w:t>Ühispakkujate</w:t>
      </w:r>
      <w:proofErr w:type="spellEnd"/>
      <w:r w:rsidRPr="00CB0B57">
        <w:rPr>
          <w:lang w:val="et-EE"/>
        </w:rPr>
        <w:t xml:space="preserve"> esindajate nimed</w:t>
      </w:r>
    </w:p>
    <w:p w14:paraId="1E8FA334" w14:textId="77777777" w:rsidR="00622782" w:rsidRPr="00CB0B57" w:rsidRDefault="00622782" w:rsidP="00622782">
      <w:pPr>
        <w:rPr>
          <w:lang w:val="et-EE"/>
        </w:rPr>
      </w:pPr>
      <w:r w:rsidRPr="00CB0B57">
        <w:rPr>
          <w:lang w:val="et-EE"/>
        </w:rPr>
        <w:t>(allkirjastatud digitaalselt)</w:t>
      </w:r>
    </w:p>
    <w:p w14:paraId="5015B952" w14:textId="77777777" w:rsidR="00D3086D" w:rsidRDefault="00D3086D"/>
    <w:sectPr w:rsidR="00D308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782"/>
    <w:rsid w:val="000240F3"/>
    <w:rsid w:val="000369E5"/>
    <w:rsid w:val="000C5C11"/>
    <w:rsid w:val="000C6358"/>
    <w:rsid w:val="00181D71"/>
    <w:rsid w:val="00184D3E"/>
    <w:rsid w:val="001B1493"/>
    <w:rsid w:val="001E5F32"/>
    <w:rsid w:val="002027C1"/>
    <w:rsid w:val="002444E6"/>
    <w:rsid w:val="002E5392"/>
    <w:rsid w:val="002F33D9"/>
    <w:rsid w:val="00305A68"/>
    <w:rsid w:val="00326E68"/>
    <w:rsid w:val="00327B87"/>
    <w:rsid w:val="00372372"/>
    <w:rsid w:val="0041586F"/>
    <w:rsid w:val="00464811"/>
    <w:rsid w:val="004B4AF9"/>
    <w:rsid w:val="004B7221"/>
    <w:rsid w:val="004C45FC"/>
    <w:rsid w:val="00517EBF"/>
    <w:rsid w:val="00525763"/>
    <w:rsid w:val="0057269E"/>
    <w:rsid w:val="005A261A"/>
    <w:rsid w:val="005B248B"/>
    <w:rsid w:val="005B6108"/>
    <w:rsid w:val="005E7EA4"/>
    <w:rsid w:val="00622782"/>
    <w:rsid w:val="006D6856"/>
    <w:rsid w:val="006F39BA"/>
    <w:rsid w:val="007B0203"/>
    <w:rsid w:val="007E6622"/>
    <w:rsid w:val="008053C9"/>
    <w:rsid w:val="00815FC4"/>
    <w:rsid w:val="00895BEB"/>
    <w:rsid w:val="008C2FBE"/>
    <w:rsid w:val="008D67E5"/>
    <w:rsid w:val="009326A5"/>
    <w:rsid w:val="00984CBD"/>
    <w:rsid w:val="009F2242"/>
    <w:rsid w:val="00A5688C"/>
    <w:rsid w:val="00AF34B2"/>
    <w:rsid w:val="00B16F23"/>
    <w:rsid w:val="00B34292"/>
    <w:rsid w:val="00B55A2A"/>
    <w:rsid w:val="00BA25AB"/>
    <w:rsid w:val="00BD1D0B"/>
    <w:rsid w:val="00C04FF2"/>
    <w:rsid w:val="00C103AF"/>
    <w:rsid w:val="00C41F22"/>
    <w:rsid w:val="00C8398B"/>
    <w:rsid w:val="00CA2126"/>
    <w:rsid w:val="00CE03B0"/>
    <w:rsid w:val="00D10242"/>
    <w:rsid w:val="00D3086D"/>
    <w:rsid w:val="00D93CE8"/>
    <w:rsid w:val="00D963D5"/>
    <w:rsid w:val="00E20978"/>
    <w:rsid w:val="00EA1F46"/>
    <w:rsid w:val="00EB2E6C"/>
    <w:rsid w:val="00EB4969"/>
    <w:rsid w:val="00F52299"/>
    <w:rsid w:val="00F65488"/>
    <w:rsid w:val="00F849B7"/>
    <w:rsid w:val="00F8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029F"/>
  <w15:chartTrackingRefBased/>
  <w15:docId w15:val="{4648C3CD-89BF-4B46-9D96-19B899861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22782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622782"/>
    <w:pPr>
      <w:keepNext/>
      <w:keepLines/>
      <w:spacing w:before="360" w:after="80" w:line="259" w:lineRule="auto"/>
      <w:outlineLvl w:val="0"/>
    </w:pPr>
    <w:rPr>
      <w:rFonts w:eastAsiaTheme="majorEastAsia" w:cstheme="majorBidi"/>
      <w:b/>
      <w:kern w:val="2"/>
      <w:szCs w:val="40"/>
      <w:lang w:val="et-EE" w:eastAsia="et-EE"/>
    </w:rPr>
  </w:style>
  <w:style w:type="paragraph" w:styleId="Pealkiri2">
    <w:name w:val="heading 2"/>
    <w:basedOn w:val="Normaallaad"/>
    <w:next w:val="Normaallaad"/>
    <w:link w:val="Pealkiri2Mrk"/>
    <w:uiPriority w:val="99"/>
    <w:unhideWhenUsed/>
    <w:qFormat/>
    <w:rsid w:val="0062278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t-EE" w:eastAsia="et-EE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62278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t-EE" w:eastAsia="et-EE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62278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val="et-EE" w:eastAsia="et-EE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62278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val="et-EE" w:eastAsia="et-EE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62278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val="et-EE" w:eastAsia="et-EE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62278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val="et-EE" w:eastAsia="et-EE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62278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val="et-EE" w:eastAsia="et-EE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62278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val="et-EE"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622782"/>
    <w:rPr>
      <w:rFonts w:ascii="Times New Roman" w:eastAsiaTheme="majorEastAsia" w:hAnsi="Times New Roman" w:cstheme="majorBidi"/>
      <w:b/>
      <w:szCs w:val="40"/>
      <w:lang w:eastAsia="et-EE"/>
      <w14:ligatures w14:val="none"/>
    </w:rPr>
  </w:style>
  <w:style w:type="character" w:customStyle="1" w:styleId="Pealkiri2Mrk">
    <w:name w:val="Pealkiri 2 Märk"/>
    <w:basedOn w:val="Liguvaikefont"/>
    <w:link w:val="Pealkiri2"/>
    <w:uiPriority w:val="99"/>
    <w:rsid w:val="0062278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t-EE"/>
      <w14:ligatures w14:val="none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622782"/>
    <w:rPr>
      <w:rFonts w:eastAsiaTheme="majorEastAsia" w:cstheme="majorBidi"/>
      <w:color w:val="0F4761" w:themeColor="accent1" w:themeShade="BF"/>
      <w:sz w:val="28"/>
      <w:szCs w:val="28"/>
      <w:lang w:eastAsia="et-EE"/>
      <w14:ligatures w14:val="none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622782"/>
    <w:rPr>
      <w:rFonts w:eastAsiaTheme="majorEastAsia" w:cstheme="majorBidi"/>
      <w:i/>
      <w:iCs/>
      <w:color w:val="0F4761" w:themeColor="accent1" w:themeShade="BF"/>
      <w:szCs w:val="22"/>
      <w:lang w:eastAsia="et-EE"/>
      <w14:ligatures w14:val="none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622782"/>
    <w:rPr>
      <w:rFonts w:eastAsiaTheme="majorEastAsia" w:cstheme="majorBidi"/>
      <w:color w:val="0F4761" w:themeColor="accent1" w:themeShade="BF"/>
      <w:szCs w:val="22"/>
      <w:lang w:eastAsia="et-EE"/>
      <w14:ligatures w14:val="none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622782"/>
    <w:rPr>
      <w:rFonts w:eastAsiaTheme="majorEastAsia" w:cstheme="majorBidi"/>
      <w:i/>
      <w:iCs/>
      <w:color w:val="595959" w:themeColor="text1" w:themeTint="A6"/>
      <w:szCs w:val="22"/>
      <w:lang w:eastAsia="et-EE"/>
      <w14:ligatures w14:val="none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622782"/>
    <w:rPr>
      <w:rFonts w:eastAsiaTheme="majorEastAsia" w:cstheme="majorBidi"/>
      <w:color w:val="595959" w:themeColor="text1" w:themeTint="A6"/>
      <w:szCs w:val="22"/>
      <w:lang w:eastAsia="et-EE"/>
      <w14:ligatures w14:val="none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622782"/>
    <w:rPr>
      <w:rFonts w:eastAsiaTheme="majorEastAsia" w:cstheme="majorBidi"/>
      <w:i/>
      <w:iCs/>
      <w:color w:val="272727" w:themeColor="text1" w:themeTint="D8"/>
      <w:szCs w:val="22"/>
      <w:lang w:eastAsia="et-EE"/>
      <w14:ligatures w14:val="none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622782"/>
    <w:rPr>
      <w:rFonts w:eastAsiaTheme="majorEastAsia" w:cstheme="majorBidi"/>
      <w:color w:val="272727" w:themeColor="text1" w:themeTint="D8"/>
      <w:szCs w:val="22"/>
      <w:lang w:eastAsia="et-EE"/>
      <w14:ligatures w14:val="none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6227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t-EE" w:eastAsia="et-EE"/>
    </w:rPr>
  </w:style>
  <w:style w:type="character" w:customStyle="1" w:styleId="PealkiriMrk">
    <w:name w:val="Pealkiri Märk"/>
    <w:basedOn w:val="Liguvaikefont"/>
    <w:link w:val="Pealkiri"/>
    <w:uiPriority w:val="10"/>
    <w:rsid w:val="00622782"/>
    <w:rPr>
      <w:rFonts w:asciiTheme="majorHAnsi" w:eastAsiaTheme="majorEastAsia" w:hAnsiTheme="majorHAnsi" w:cstheme="majorBidi"/>
      <w:spacing w:val="-10"/>
      <w:kern w:val="28"/>
      <w:sz w:val="56"/>
      <w:szCs w:val="56"/>
      <w:lang w:eastAsia="et-EE"/>
      <w14:ligatures w14:val="none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62278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t-EE" w:eastAsia="et-EE"/>
    </w:rPr>
  </w:style>
  <w:style w:type="character" w:customStyle="1" w:styleId="AlapealkiriMrk">
    <w:name w:val="Alapealkiri Märk"/>
    <w:basedOn w:val="Liguvaikefont"/>
    <w:link w:val="Alapealkiri"/>
    <w:uiPriority w:val="11"/>
    <w:rsid w:val="00622782"/>
    <w:rPr>
      <w:rFonts w:eastAsiaTheme="majorEastAsia" w:cstheme="majorBidi"/>
      <w:color w:val="595959" w:themeColor="text1" w:themeTint="A6"/>
      <w:spacing w:val="15"/>
      <w:sz w:val="28"/>
      <w:szCs w:val="28"/>
      <w:lang w:eastAsia="et-EE"/>
      <w14:ligatures w14:val="none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622782"/>
    <w:pPr>
      <w:spacing w:before="160" w:after="160" w:line="259" w:lineRule="auto"/>
      <w:jc w:val="center"/>
    </w:pPr>
    <w:rPr>
      <w:rFonts w:eastAsiaTheme="minorEastAsia"/>
      <w:i/>
      <w:iCs/>
      <w:color w:val="404040" w:themeColor="text1" w:themeTint="BF"/>
      <w:kern w:val="2"/>
      <w:szCs w:val="22"/>
      <w:lang w:val="et-EE" w:eastAsia="et-EE"/>
    </w:rPr>
  </w:style>
  <w:style w:type="character" w:customStyle="1" w:styleId="TsitaatMrk">
    <w:name w:val="Tsitaat Märk"/>
    <w:basedOn w:val="Liguvaikefont"/>
    <w:link w:val="Tsitaat"/>
    <w:uiPriority w:val="29"/>
    <w:rsid w:val="00622782"/>
    <w:rPr>
      <w:rFonts w:ascii="Times New Roman" w:eastAsiaTheme="minorEastAsia" w:hAnsi="Times New Roman" w:cs="Times New Roman"/>
      <w:i/>
      <w:iCs/>
      <w:color w:val="404040" w:themeColor="text1" w:themeTint="BF"/>
      <w:szCs w:val="22"/>
      <w:lang w:eastAsia="et-EE"/>
      <w14:ligatures w14:val="none"/>
    </w:rPr>
  </w:style>
  <w:style w:type="paragraph" w:styleId="Loendilik">
    <w:name w:val="List Paragraph"/>
    <w:basedOn w:val="Normaallaad"/>
    <w:uiPriority w:val="34"/>
    <w:qFormat/>
    <w:rsid w:val="00622782"/>
    <w:pPr>
      <w:spacing w:after="160" w:line="259" w:lineRule="auto"/>
      <w:ind w:left="720"/>
      <w:contextualSpacing/>
    </w:pPr>
    <w:rPr>
      <w:rFonts w:eastAsiaTheme="minorEastAsia"/>
      <w:kern w:val="2"/>
      <w:szCs w:val="22"/>
      <w:lang w:val="et-EE" w:eastAsia="et-EE"/>
    </w:rPr>
  </w:style>
  <w:style w:type="character" w:styleId="Tugevrhutus">
    <w:name w:val="Intense Emphasis"/>
    <w:basedOn w:val="Liguvaikefont"/>
    <w:uiPriority w:val="21"/>
    <w:qFormat/>
    <w:rsid w:val="00622782"/>
    <w:rPr>
      <w:i/>
      <w:iCs/>
      <w:color w:val="0F4761" w:themeColor="accent1" w:themeShade="BF"/>
    </w:rPr>
  </w:style>
  <w:style w:type="paragraph" w:styleId="Tugevtsitaat">
    <w:name w:val="Intense Quote"/>
    <w:basedOn w:val="Normaallaad"/>
    <w:next w:val="Normaallaad"/>
    <w:link w:val="TugevtsitaatMrk"/>
    <w:uiPriority w:val="30"/>
    <w:qFormat/>
    <w:rsid w:val="006227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EastAsia"/>
      <w:i/>
      <w:iCs/>
      <w:color w:val="0F4761" w:themeColor="accent1" w:themeShade="BF"/>
      <w:kern w:val="2"/>
      <w:szCs w:val="22"/>
      <w:lang w:val="et-EE" w:eastAsia="et-EE"/>
    </w:rPr>
  </w:style>
  <w:style w:type="character" w:customStyle="1" w:styleId="TugevtsitaatMrk">
    <w:name w:val="Tugev tsitaat Märk"/>
    <w:basedOn w:val="Liguvaikefont"/>
    <w:link w:val="Tugevtsitaat"/>
    <w:uiPriority w:val="30"/>
    <w:rsid w:val="00622782"/>
    <w:rPr>
      <w:rFonts w:ascii="Times New Roman" w:eastAsiaTheme="minorEastAsia" w:hAnsi="Times New Roman" w:cs="Times New Roman"/>
      <w:i/>
      <w:iCs/>
      <w:color w:val="0F4761" w:themeColor="accent1" w:themeShade="BF"/>
      <w:szCs w:val="22"/>
      <w:lang w:eastAsia="et-EE"/>
      <w14:ligatures w14:val="none"/>
    </w:rPr>
  </w:style>
  <w:style w:type="character" w:styleId="Tugevviide">
    <w:name w:val="Intense Reference"/>
    <w:basedOn w:val="Liguvaikefont"/>
    <w:uiPriority w:val="32"/>
    <w:qFormat/>
    <w:rsid w:val="00622782"/>
    <w:rPr>
      <w:b/>
      <w:bCs/>
      <w:smallCaps/>
      <w:color w:val="0F4761" w:themeColor="accent1" w:themeShade="BF"/>
      <w:spacing w:val="5"/>
    </w:rPr>
  </w:style>
  <w:style w:type="paragraph" w:styleId="Register1">
    <w:name w:val="index 1"/>
    <w:basedOn w:val="Normaallaad"/>
    <w:next w:val="Normaallaad"/>
    <w:autoRedefine/>
    <w:uiPriority w:val="99"/>
    <w:semiHidden/>
    <w:unhideWhenUsed/>
    <w:rsid w:val="00622782"/>
    <w:pPr>
      <w:ind w:left="240" w:hanging="240"/>
    </w:pPr>
  </w:style>
  <w:style w:type="paragraph" w:styleId="Registripealkiri">
    <w:name w:val="index heading"/>
    <w:basedOn w:val="Normaallaad"/>
    <w:next w:val="Register1"/>
    <w:uiPriority w:val="99"/>
    <w:rsid w:val="00622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Riho Tipp</dc:creator>
  <cp:keywords/>
  <dc:description/>
  <cp:lastModifiedBy>Riho Tipp</cp:lastModifiedBy>
  <cp:revision>12</cp:revision>
  <dcterms:created xsi:type="dcterms:W3CDTF">2025-03-17T14:13:00Z</dcterms:created>
  <dcterms:modified xsi:type="dcterms:W3CDTF">2025-04-02T07:35:00Z</dcterms:modified>
</cp:coreProperties>
</file>